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33D71A5A" w14:textId="7BDDE3DB" w:rsidR="00BC7A2B" w:rsidRDefault="00E5443E"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w:t>
      </w:r>
      <w:r w:rsidR="00BC7A2B">
        <w:rPr>
          <w:rFonts w:ascii="Times New Roman" w:eastAsia="Times New Roman" w:hAnsi="Times New Roman"/>
          <w:b/>
          <w:sz w:val="20"/>
          <w:szCs w:val="20"/>
          <w:lang w:eastAsia="pl-PL"/>
        </w:rPr>
        <w:t>estem</w:t>
      </w:r>
      <w:r>
        <w:rPr>
          <w:rFonts w:ascii="Times New Roman" w:eastAsia="Times New Roman" w:hAnsi="Times New Roman"/>
          <w:b/>
          <w:sz w:val="20"/>
          <w:szCs w:val="20"/>
          <w:lang w:eastAsia="pl-PL"/>
        </w:rPr>
        <w:t>:</w:t>
      </w:r>
      <w:r w:rsidR="00BC7A2B" w:rsidRPr="005A584A">
        <w:rPr>
          <w:rFonts w:ascii="Times New Roman" w:eastAsia="Times New Roman" w:hAnsi="Times New Roman"/>
          <w:sz w:val="20"/>
          <w:szCs w:val="20"/>
          <w:lang w:eastAsia="pl-PL"/>
        </w:rPr>
        <w:t xml:space="preserve"> </w:t>
      </w:r>
      <w:r w:rsidR="00BC7A2B" w:rsidRPr="005A584A">
        <w:rPr>
          <w:rFonts w:ascii="Times New Roman" w:eastAsia="Times New Roman" w:hAnsi="Times New Roman"/>
          <w:sz w:val="20"/>
          <w:szCs w:val="20"/>
          <w:lang w:eastAsia="pl-PL"/>
        </w:rPr>
        <w:sym w:font="Wingdings 2" w:char="F030"/>
      </w:r>
      <w:r w:rsidR="00BC7A2B" w:rsidRPr="005A584A">
        <w:rPr>
          <w:rFonts w:ascii="Times New Roman" w:eastAsia="Times New Roman" w:hAnsi="Times New Roman"/>
          <w:b/>
          <w:sz w:val="20"/>
          <w:szCs w:val="20"/>
          <w:lang w:eastAsia="pl-PL"/>
        </w:rPr>
        <w:t> </w:t>
      </w:r>
      <w:r w:rsidR="00BC7A2B">
        <w:rPr>
          <w:rFonts w:ascii="Times New Roman" w:eastAsia="Times New Roman" w:hAnsi="Times New Roman"/>
          <w:b/>
          <w:sz w:val="20"/>
          <w:szCs w:val="20"/>
          <w:lang w:eastAsia="pl-PL"/>
        </w:rPr>
        <w:t xml:space="preserve"> uczniem </w:t>
      </w:r>
      <w:r w:rsidR="00BC7A2B" w:rsidRPr="005A584A">
        <w:rPr>
          <w:rFonts w:ascii="Times New Roman" w:eastAsia="Times New Roman" w:hAnsi="Times New Roman"/>
          <w:sz w:val="20"/>
          <w:szCs w:val="20"/>
          <w:lang w:eastAsia="pl-PL"/>
        </w:rPr>
        <w:sym w:font="Wingdings 2" w:char="F030"/>
      </w:r>
      <w:r w:rsidR="00BC7A2B" w:rsidRPr="005A584A">
        <w:rPr>
          <w:rFonts w:ascii="Times New Roman" w:eastAsia="Times New Roman" w:hAnsi="Times New Roman"/>
          <w:b/>
          <w:sz w:val="20"/>
          <w:szCs w:val="20"/>
          <w:lang w:eastAsia="pl-PL"/>
        </w:rPr>
        <w:t> </w:t>
      </w:r>
      <w:r w:rsidR="00BC7A2B">
        <w:rPr>
          <w:rFonts w:ascii="Times New Roman" w:eastAsia="Times New Roman" w:hAnsi="Times New Roman"/>
          <w:b/>
          <w:sz w:val="20"/>
          <w:szCs w:val="20"/>
          <w:lang w:eastAsia="pl-PL"/>
        </w:rPr>
        <w:t xml:space="preserve">słuchaczem </w:t>
      </w:r>
      <w:r w:rsidR="00BC7A2B" w:rsidRPr="005A584A">
        <w:rPr>
          <w:rFonts w:ascii="Times New Roman" w:eastAsia="Times New Roman" w:hAnsi="Times New Roman"/>
          <w:sz w:val="20"/>
          <w:szCs w:val="20"/>
          <w:lang w:eastAsia="pl-PL"/>
        </w:rPr>
        <w:sym w:font="Wingdings 2" w:char="F030"/>
      </w:r>
      <w:r w:rsidR="00BC7A2B" w:rsidRPr="005A584A">
        <w:rPr>
          <w:rFonts w:ascii="Times New Roman" w:eastAsia="Times New Roman" w:hAnsi="Times New Roman"/>
          <w:b/>
          <w:sz w:val="20"/>
          <w:szCs w:val="20"/>
          <w:lang w:eastAsia="pl-PL"/>
        </w:rPr>
        <w:t> </w:t>
      </w:r>
      <w:r w:rsidR="00BC7A2B">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E5443E">
        <w:trPr>
          <w:gridAfter w:val="1"/>
          <w:wAfter w:w="203" w:type="dxa"/>
          <w:cantSplit/>
        </w:trPr>
        <w:tc>
          <w:tcPr>
            <w:tcW w:w="8925" w:type="dxa"/>
            <w:gridSpan w:val="94"/>
            <w:tcBorders>
              <w:top w:val="nil"/>
              <w:left w:val="nil"/>
              <w:bottom w:val="nil"/>
              <w:right w:val="nil"/>
            </w:tcBorders>
          </w:tcPr>
          <w:p w14:paraId="27215EF4" w14:textId="09E7F585"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3911A7">
              <w:rPr>
                <w:rFonts w:ascii="Times New Roman" w:eastAsia="Times New Roman" w:hAnsi="Times New Roman"/>
                <w:b/>
                <w:sz w:val="20"/>
                <w:szCs w:val="20"/>
                <w:lang w:eastAsia="pl-PL"/>
              </w:rPr>
              <w:t>ucznia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E5443E">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E5443E">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195622AD" w14:textId="77777777" w:rsidTr="00E5443E">
        <w:trPr>
          <w:cantSplit/>
          <w:trHeight w:val="67"/>
        </w:trPr>
        <w:tc>
          <w:tcPr>
            <w:tcW w:w="2470" w:type="dxa"/>
            <w:gridSpan w:val="6"/>
            <w:tcBorders>
              <w:top w:val="nil"/>
              <w:left w:val="nil"/>
              <w:bottom w:val="nil"/>
              <w:right w:val="dotted" w:sz="4" w:space="0" w:color="auto"/>
            </w:tcBorders>
          </w:tcPr>
          <w:p w14:paraId="4EA871C2"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2F20FF7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FF51F7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9C6058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CCE12C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46D1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CC9AF5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057BD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1A03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1163A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C29121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A842C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816327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699FFC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CF6504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71BB1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22FD0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50EA2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349FE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BE66B4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AE7C4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E18DF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0F6FE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845D05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3459A776" w14:textId="77777777" w:rsidTr="00524DDC">
        <w:trPr>
          <w:cantSplit/>
          <w:trHeight w:val="67"/>
        </w:trPr>
        <w:tc>
          <w:tcPr>
            <w:tcW w:w="2470" w:type="dxa"/>
            <w:gridSpan w:val="6"/>
            <w:tcBorders>
              <w:top w:val="nil"/>
              <w:left w:val="nil"/>
              <w:bottom w:val="nil"/>
              <w:right w:val="nil"/>
            </w:tcBorders>
          </w:tcPr>
          <w:p w14:paraId="187CF980"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D7C75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AAAD23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65084F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A0AD07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ECA7B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EC128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90355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65B122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ED49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D3D670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7A7906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25C87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2CB0F4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231561F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65C3EC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BE086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F8AFCB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20D226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2CED151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E5001F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E68CB1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544AB3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066A3AA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524DDC">
        <w:trPr>
          <w:cantSplit/>
        </w:trPr>
        <w:tc>
          <w:tcPr>
            <w:tcW w:w="2470" w:type="dxa"/>
            <w:gridSpan w:val="6"/>
            <w:tcBorders>
              <w:top w:val="nil"/>
              <w:left w:val="nil"/>
              <w:bottom w:val="nil"/>
              <w:right w:val="dotted" w:sz="4" w:space="0" w:color="auto"/>
            </w:tcBorders>
          </w:tcPr>
          <w:p w14:paraId="7C898148" w14:textId="60F032C6"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Data </w:t>
            </w:r>
            <w:r w:rsidR="00524DDC">
              <w:rPr>
                <w:rFonts w:ascii="Times New Roman" w:eastAsia="Times New Roman" w:hAnsi="Times New Roman"/>
                <w:sz w:val="20"/>
                <w:szCs w:val="20"/>
                <w:lang w:eastAsia="pl-PL"/>
              </w:rPr>
              <w:t xml:space="preserve">i miejsce </w:t>
            </w:r>
            <w:r>
              <w:rPr>
                <w:rFonts w:ascii="Times New Roman" w:eastAsia="Times New Roman" w:hAnsi="Times New Roman"/>
                <w:sz w:val="20"/>
                <w:szCs w:val="20"/>
                <w:lang w:eastAsia="pl-PL"/>
              </w:rPr>
              <w:t>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524DDC">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6F144CF4"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10E8C54D" w14:textId="78D91A8F"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4CE5D557" w14:textId="3BDCCBC6"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2836578E" w14:textId="20822D18"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47C99A1C" w14:textId="3D08B41B"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1C29EE81" w14:textId="11F2471A"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0FAF8589" w14:textId="169E7B60"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5BA294DC" w14:textId="58EFDDED"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E5443E">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E5443E">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rsidTr="00E5443E">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E5443E" w:rsidRPr="00C35CD1" w14:paraId="4B617929" w14:textId="77777777" w:rsidTr="001F70BC">
        <w:trPr>
          <w:cantSplit/>
        </w:trPr>
        <w:tc>
          <w:tcPr>
            <w:tcW w:w="9444" w:type="dxa"/>
            <w:gridSpan w:val="99"/>
            <w:tcBorders>
              <w:top w:val="nil"/>
              <w:left w:val="nil"/>
              <w:bottom w:val="nil"/>
              <w:right w:val="nil"/>
            </w:tcBorders>
          </w:tcPr>
          <w:p w14:paraId="2C52BC1A" w14:textId="77777777" w:rsidR="00E5443E" w:rsidRDefault="00E5443E" w:rsidP="00045AE6">
            <w:pPr>
              <w:spacing w:after="40" w:line="240" w:lineRule="auto"/>
              <w:jc w:val="both"/>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bl>
            <w:tblPr>
              <w:tblStyle w:val="Tabela-Siatka"/>
              <w:tblpPr w:leftFromText="141" w:rightFromText="141" w:vertAnchor="text" w:horzAnchor="page" w:tblpX="1711" w:tblpY="8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3"/>
              <w:gridCol w:w="283"/>
              <w:gridCol w:w="283"/>
              <w:gridCol w:w="283"/>
              <w:gridCol w:w="283"/>
              <w:gridCol w:w="283"/>
              <w:gridCol w:w="283"/>
            </w:tblGrid>
            <w:tr w:rsidR="00E5443E" w14:paraId="0D08A3BE" w14:textId="77777777" w:rsidTr="00E5443E">
              <w:trPr>
                <w:trHeight w:val="283"/>
              </w:trPr>
              <w:tc>
                <w:tcPr>
                  <w:tcW w:w="283" w:type="dxa"/>
                </w:tcPr>
                <w:p w14:paraId="4502B7CB"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1451C6E2"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2047814E"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72383F76"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72E77F8F"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36158E28" w14:textId="77777777" w:rsidR="00E5443E" w:rsidRDefault="00E5443E" w:rsidP="00E5443E">
                  <w:pPr>
                    <w:spacing w:after="40" w:line="240" w:lineRule="auto"/>
                    <w:jc w:val="both"/>
                    <w:rPr>
                      <w:rFonts w:ascii="Times New Roman" w:eastAsia="Times New Roman" w:hAnsi="Times New Roman"/>
                      <w:sz w:val="20"/>
                      <w:szCs w:val="20"/>
                      <w:lang w:eastAsia="pl-PL"/>
                    </w:rPr>
                  </w:pPr>
                </w:p>
              </w:tc>
              <w:tc>
                <w:tcPr>
                  <w:tcW w:w="283" w:type="dxa"/>
                </w:tcPr>
                <w:p w14:paraId="73FB5C16" w14:textId="77777777" w:rsidR="00E5443E" w:rsidRDefault="00E5443E" w:rsidP="00E5443E">
                  <w:pPr>
                    <w:spacing w:after="40" w:line="240" w:lineRule="auto"/>
                    <w:jc w:val="both"/>
                    <w:rPr>
                      <w:rFonts w:ascii="Times New Roman" w:eastAsia="Times New Roman" w:hAnsi="Times New Roman"/>
                      <w:sz w:val="20"/>
                      <w:szCs w:val="20"/>
                      <w:lang w:eastAsia="pl-PL"/>
                    </w:rPr>
                  </w:pPr>
                </w:p>
              </w:tc>
            </w:tr>
          </w:tbl>
          <w:p w14:paraId="0B2EEC35" w14:textId="0FEF2F0A" w:rsidR="00E5443E" w:rsidRDefault="00E5443E" w:rsidP="00E5443E">
            <w:pPr>
              <w:spacing w:before="120" w:after="4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kod TERYT</w:t>
            </w:r>
          </w:p>
          <w:p w14:paraId="22285CF2" w14:textId="77777777" w:rsidR="00E5443E" w:rsidRDefault="00E5443E" w:rsidP="00E5443E">
            <w:pPr>
              <w:pStyle w:val="Default"/>
              <w:rPr>
                <w:rFonts w:eastAsia="Times New Roman"/>
                <w:sz w:val="20"/>
                <w:szCs w:val="20"/>
              </w:rPr>
            </w:pPr>
          </w:p>
          <w:p w14:paraId="3AA9C49D" w14:textId="49109F7D" w:rsidR="00E5443E" w:rsidRDefault="00E5443E" w:rsidP="00E5443E">
            <w:pPr>
              <w:pStyle w:val="Default"/>
              <w:rPr>
                <w:rFonts w:eastAsia="Times New Roman"/>
                <w:b/>
                <w:i/>
                <w:sz w:val="20"/>
                <w:szCs w:val="20"/>
              </w:rPr>
            </w:pPr>
            <w:proofErr w:type="spellStart"/>
            <w:r w:rsidRPr="00E5443E">
              <w:rPr>
                <w:rFonts w:eastAsia="Times New Roman"/>
                <w:sz w:val="20"/>
                <w:szCs w:val="20"/>
              </w:rPr>
              <w:t>Kod_TERYT_Gminy</w:t>
            </w:r>
            <w:proofErr w:type="spellEnd"/>
            <w:r>
              <w:rPr>
                <w:rFonts w:eastAsia="Times New Roman"/>
                <w:sz w:val="20"/>
                <w:szCs w:val="20"/>
              </w:rPr>
              <w:t xml:space="preserve"> na podstawie </w:t>
            </w:r>
            <w:r w:rsidRPr="00E5443E">
              <w:rPr>
                <w:rFonts w:cs="Calibri"/>
                <w:sz w:val="20"/>
                <w:szCs w:val="20"/>
              </w:rPr>
              <w:t>Krajow</w:t>
            </w:r>
            <w:r>
              <w:rPr>
                <w:rFonts w:cs="Calibri"/>
                <w:sz w:val="20"/>
                <w:szCs w:val="20"/>
              </w:rPr>
              <w:t>ego</w:t>
            </w:r>
            <w:r w:rsidRPr="00E5443E">
              <w:rPr>
                <w:rFonts w:cs="Calibri"/>
                <w:sz w:val="20"/>
                <w:szCs w:val="20"/>
              </w:rPr>
              <w:t xml:space="preserve"> Rejestr</w:t>
            </w:r>
            <w:r>
              <w:rPr>
                <w:rFonts w:cs="Calibri"/>
                <w:sz w:val="20"/>
                <w:szCs w:val="20"/>
              </w:rPr>
              <w:t>u</w:t>
            </w:r>
            <w:r w:rsidRPr="00E5443E">
              <w:rPr>
                <w:rFonts w:cs="Calibri"/>
                <w:sz w:val="20"/>
                <w:szCs w:val="20"/>
              </w:rPr>
              <w:t xml:space="preserve"> Urzędow</w:t>
            </w:r>
            <w:r>
              <w:rPr>
                <w:rFonts w:cs="Calibri"/>
                <w:sz w:val="20"/>
                <w:szCs w:val="20"/>
              </w:rPr>
              <w:t>ego</w:t>
            </w:r>
            <w:r w:rsidRPr="00E5443E">
              <w:rPr>
                <w:rFonts w:cs="Calibri"/>
                <w:sz w:val="20"/>
                <w:szCs w:val="20"/>
              </w:rPr>
              <w:t xml:space="preserve"> Podziału Terytorialnego Kraju</w:t>
            </w:r>
            <w:r>
              <w:rPr>
                <w:rFonts w:eastAsia="Times New Roman"/>
                <w:sz w:val="20"/>
                <w:szCs w:val="20"/>
              </w:rPr>
              <w:t xml:space="preserve">           </w:t>
            </w:r>
            <w:hyperlink r:id="rId11" w:history="1">
              <w:r w:rsidRPr="00540559">
                <w:rPr>
                  <w:rStyle w:val="Hipercze"/>
                  <w:rFonts w:eastAsia="Times New Roman"/>
                  <w:b/>
                  <w:i/>
                  <w:sz w:val="20"/>
                  <w:szCs w:val="20"/>
                </w:rPr>
                <w:t>http://eteryt.stat.gov.pl/eTeryt/rejestr_teryt/udostepnianie_danych/baza_teryt/baza_teryt.aspx?contrast=default</w:t>
              </w:r>
            </w:hyperlink>
          </w:p>
          <w:p w14:paraId="5D2E06D7" w14:textId="4B8B50DB" w:rsidR="00E5443E" w:rsidRPr="000D3332" w:rsidRDefault="00E5443E"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E5443E" w:rsidRPr="000D3332" w:rsidRDefault="00E5443E"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E5443E">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E5443E">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E5443E">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E5443E">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E5443E">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E5443E">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E5443E">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nil"/>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nil"/>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nil"/>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nil"/>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nil"/>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nil"/>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nil"/>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nil"/>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nil"/>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nil"/>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E5443E">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ACA50EB" w14:textId="7AC9E3EA"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w sesji </w:t>
      </w:r>
      <w:r w:rsidR="00BB61D3">
        <w:rPr>
          <w:rFonts w:ascii="Times New Roman" w:eastAsia="Times New Roman" w:hAnsi="Times New Roman"/>
          <w:b/>
          <w:sz w:val="20"/>
          <w:szCs w:val="20"/>
          <w:lang w:eastAsia="pl-PL"/>
        </w:rPr>
        <w:t>czerwiec/lipiec 202</w:t>
      </w:r>
      <w:r w:rsidR="001F2817">
        <w:rPr>
          <w:rFonts w:ascii="Times New Roman" w:eastAsia="Times New Roman" w:hAnsi="Times New Roman"/>
          <w:b/>
          <w:sz w:val="20"/>
          <w:szCs w:val="20"/>
          <w:lang w:eastAsia="pl-PL"/>
        </w:rPr>
        <w:t>1</w:t>
      </w:r>
      <w:r w:rsidR="00BB61D3">
        <w:rPr>
          <w:rFonts w:ascii="Times New Roman" w:eastAsia="Times New Roman" w:hAnsi="Times New Roman"/>
          <w:b/>
          <w:sz w:val="20"/>
          <w:szCs w:val="20"/>
          <w:lang w:eastAsia="pl-PL"/>
        </w:rPr>
        <w:t xml:space="preserve">r. </w:t>
      </w:r>
      <w:r>
        <w:rPr>
          <w:rFonts w:ascii="Times New Roman" w:eastAsia="Times New Roman" w:hAnsi="Times New Roman"/>
          <w:b/>
          <w:sz w:val="20"/>
          <w:szCs w:val="20"/>
          <w:lang w:eastAsia="pl-PL"/>
        </w:rPr>
        <w:t>(deklarację składa się do 7 lutego 202</w:t>
      </w:r>
      <w:r w:rsidR="001F2817">
        <w:rPr>
          <w:rFonts w:ascii="Times New Roman" w:eastAsia="Times New Roman" w:hAnsi="Times New Roman"/>
          <w:b/>
          <w:sz w:val="20"/>
          <w:szCs w:val="20"/>
          <w:lang w:eastAsia="pl-PL"/>
        </w:rPr>
        <w:t>1</w:t>
      </w:r>
      <w:r>
        <w:rPr>
          <w:rFonts w:ascii="Times New Roman" w:eastAsia="Times New Roman" w:hAnsi="Times New Roman"/>
          <w:b/>
          <w:sz w:val="20"/>
          <w:szCs w:val="20"/>
          <w:lang w:eastAsia="pl-PL"/>
        </w:rPr>
        <w:t xml:space="preserve"> r.)</w:t>
      </w:r>
    </w:p>
    <w:p w14:paraId="6D9DD2EB" w14:textId="61EBC197" w:rsidR="00045AE6" w:rsidRPr="000D3332" w:rsidRDefault="006E7F89" w:rsidP="00E5443E">
      <w:pPr>
        <w:spacing w:before="120" w:after="120" w:line="20" w:lineRule="atLeast"/>
        <w:outlineLvl w:val="0"/>
        <w:rPr>
          <w:rFonts w:ascii="Times New Roman" w:eastAsia="Times New Roman" w:hAnsi="Times New Roman"/>
          <w:strike/>
          <w:sz w:val="8"/>
          <w:szCs w:val="8"/>
          <w:lang w:eastAsia="pl-PL"/>
        </w:rPr>
      </w:pPr>
      <w:r>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324"/>
        <w:gridCol w:w="204"/>
        <w:gridCol w:w="120"/>
        <w:gridCol w:w="40"/>
        <w:gridCol w:w="284"/>
        <w:gridCol w:w="324"/>
        <w:gridCol w:w="295"/>
        <w:gridCol w:w="29"/>
        <w:gridCol w:w="325"/>
        <w:gridCol w:w="8084"/>
      </w:tblGrid>
      <w:tr w:rsidR="00BB61D3" w:rsidRPr="00C35CD1" w14:paraId="3287995F" w14:textId="77777777" w:rsidTr="00BB61D3">
        <w:trPr>
          <w:cantSplit/>
          <w:trHeight w:val="189"/>
        </w:trPr>
        <w:tc>
          <w:tcPr>
            <w:tcW w:w="852" w:type="dxa"/>
            <w:gridSpan w:val="4"/>
            <w:tcBorders>
              <w:top w:val="dotted" w:sz="4" w:space="0" w:color="auto"/>
              <w:left w:val="dotted" w:sz="4" w:space="0" w:color="auto"/>
              <w:bottom w:val="dotted" w:sz="4" w:space="0" w:color="auto"/>
              <w:right w:val="dotted" w:sz="4" w:space="0" w:color="auto"/>
            </w:tcBorders>
            <w:vAlign w:val="center"/>
          </w:tcPr>
          <w:p w14:paraId="6C59ECA9" w14:textId="505A9942" w:rsidR="00BB61D3" w:rsidRPr="009F1D0A" w:rsidRDefault="00BB61D3" w:rsidP="00A51CA5">
            <w:pPr>
              <w:spacing w:after="0" w:line="240" w:lineRule="auto"/>
              <w:jc w:val="right"/>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BB61D3" w:rsidRPr="009F1D0A" w:rsidRDefault="00BB61D3" w:rsidP="00A51CA5">
            <w:pPr>
              <w:spacing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903" w:type="dxa"/>
            <w:gridSpan w:val="3"/>
            <w:tcBorders>
              <w:top w:val="dotted" w:sz="4" w:space="0" w:color="auto"/>
              <w:left w:val="dotted" w:sz="4" w:space="0" w:color="auto"/>
              <w:bottom w:val="dotted" w:sz="4" w:space="0" w:color="auto"/>
              <w:right w:val="dotted" w:sz="4" w:space="0" w:color="auto"/>
            </w:tcBorders>
            <w:vAlign w:val="center"/>
          </w:tcPr>
          <w:p w14:paraId="4F13D157" w14:textId="3EB65344" w:rsidR="00BB61D3" w:rsidRPr="009F1D0A" w:rsidRDefault="00BB61D3" w:rsidP="00A51CA5">
            <w:pPr>
              <w:spacing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4652D95C" w14:textId="77777777" w:rsidR="00BB61D3" w:rsidRPr="009F1D0A" w:rsidRDefault="00BB61D3" w:rsidP="00A51CA5">
            <w:pPr>
              <w:spacing w:after="0" w:line="240" w:lineRule="auto"/>
              <w:ind w:left="-70"/>
              <w:rPr>
                <w:rFonts w:ascii="Times New Roman" w:eastAsia="Times New Roman" w:hAnsi="Times New Roman"/>
                <w:sz w:val="20"/>
                <w:szCs w:val="24"/>
                <w:lang w:eastAsia="pl-PL"/>
              </w:rPr>
            </w:pPr>
          </w:p>
        </w:tc>
        <w:tc>
          <w:tcPr>
            <w:tcW w:w="8084" w:type="dxa"/>
          </w:tcPr>
          <w:p w14:paraId="736987B1" w14:textId="4E16BACA" w:rsidR="00BB61D3" w:rsidRPr="009F1D0A" w:rsidRDefault="001F2817" w:rsidP="008D6288">
            <w:pPr>
              <w:spacing w:after="0" w:line="240" w:lineRule="auto"/>
              <w:jc w:val="center"/>
              <w:rPr>
                <w:rFonts w:ascii="Times New Roman" w:eastAsia="Times New Roman" w:hAnsi="Times New Roman"/>
                <w:sz w:val="20"/>
                <w:szCs w:val="24"/>
                <w:lang w:eastAsia="pl-PL"/>
              </w:rPr>
            </w:pPr>
            <w:r>
              <w:rPr>
                <w:rFonts w:ascii="Times New Roman" w:eastAsia="Times New Roman" w:hAnsi="Times New Roman"/>
                <w:sz w:val="20"/>
                <w:szCs w:val="24"/>
                <w:lang w:eastAsia="pl-PL"/>
              </w:rPr>
              <w:t>………………………………………………………………………………………</w:t>
            </w:r>
          </w:p>
        </w:tc>
      </w:tr>
      <w:tr w:rsidR="005F7E6E" w:rsidRPr="00C35CD1" w14:paraId="101FC06A" w14:textId="77777777" w:rsidTr="00BB61D3">
        <w:trPr>
          <w:cantSplit/>
          <w:trHeight w:val="284"/>
        </w:trPr>
        <w:tc>
          <w:tcPr>
            <w:tcW w:w="2269" w:type="dxa"/>
            <w:gridSpan w:val="11"/>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Pr>
          <w:p w14:paraId="67D276AD" w14:textId="50369AC7" w:rsidR="005F7E6E" w:rsidRPr="009F1D0A" w:rsidRDefault="00BB61D3"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5F7E6E" w:rsidRPr="00C35CD1" w14:paraId="20D0DE10" w14:textId="77777777" w:rsidTr="00BB61D3">
        <w:trPr>
          <w:cantSplit/>
          <w:trHeight w:val="336"/>
        </w:trPr>
        <w:tc>
          <w:tcPr>
            <w:tcW w:w="2269" w:type="dxa"/>
            <w:gridSpan w:val="11"/>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Pr>
          <w:p w14:paraId="0C57D69C" w14:textId="22130F1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6E7F89" w:rsidRPr="006E7F89" w14:paraId="7502ED63" w14:textId="77777777" w:rsidTr="007F7DEA">
        <w:trPr>
          <w:cantSplit/>
          <w:trHeight w:val="80"/>
        </w:trPr>
        <w:tc>
          <w:tcPr>
            <w:tcW w:w="10353" w:type="dxa"/>
            <w:gridSpan w:val="12"/>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BB61D3">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vAlign w:val="center"/>
          </w:tcPr>
          <w:p w14:paraId="7BDE2211" w14:textId="50417CC2"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3CDD107" w14:textId="5C7A05E8"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59D8ADEB" w14:textId="1323B8ED"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vAlign w:val="center"/>
          </w:tcPr>
          <w:p w14:paraId="6894E8EF" w14:textId="4DA6CD6D"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33B90D7D" w14:textId="3E5B3FAE"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vAlign w:val="center"/>
          </w:tcPr>
          <w:p w14:paraId="5D474721" w14:textId="5908B6D7" w:rsidR="00C3139C" w:rsidRPr="009F1D0A" w:rsidRDefault="00C3139C" w:rsidP="00BB61D3">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tcBorders>
          </w:tcPr>
          <w:p w14:paraId="1280AB36" w14:textId="13F9D3ED" w:rsidR="00C3139C" w:rsidRPr="009F1D0A" w:rsidRDefault="001F2817" w:rsidP="00BB61D3">
            <w:pPr>
              <w:spacing w:before="60" w:after="0" w:line="240" w:lineRule="auto"/>
              <w:jc w:val="center"/>
              <w:rPr>
                <w:rFonts w:ascii="Times New Roman" w:eastAsia="Times New Roman" w:hAnsi="Times New Roman"/>
                <w:sz w:val="20"/>
                <w:szCs w:val="24"/>
                <w:lang w:eastAsia="pl-PL"/>
              </w:rPr>
            </w:pPr>
            <w:r>
              <w:rPr>
                <w:rFonts w:ascii="Times New Roman" w:eastAsia="Times New Roman" w:hAnsi="Times New Roman"/>
                <w:sz w:val="20"/>
                <w:szCs w:val="24"/>
                <w:lang w:eastAsia="pl-PL"/>
              </w:rPr>
              <w:t>…………………………………………………………………………………………</w:t>
            </w:r>
          </w:p>
        </w:tc>
      </w:tr>
      <w:tr w:rsidR="005F7E6E" w:rsidRPr="00C35CD1" w14:paraId="2030C7B7" w14:textId="77777777" w:rsidTr="00BB61D3">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0"/>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5E9A2E67"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pPr w:leftFromText="141" w:rightFromText="141" w:vertAnchor="text" w:tblpY="1"/>
        <w:tblOverlap w:val="never"/>
        <w:tblW w:w="9210" w:type="dxa"/>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E5443E">
        <w:trPr>
          <w:trHeight w:val="540"/>
        </w:trPr>
        <w:tc>
          <w:tcPr>
            <w:tcW w:w="4605" w:type="dxa"/>
            <w:vAlign w:val="bottom"/>
          </w:tcPr>
          <w:p w14:paraId="10D1BAA2" w14:textId="77777777" w:rsidR="001D650A" w:rsidRPr="0042403F" w:rsidRDefault="001D650A" w:rsidP="00E5443E">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E5443E">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7777777" w:rsidR="001D650A" w:rsidRPr="0042403F" w:rsidRDefault="001D650A" w:rsidP="00E5443E">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637198D" w14:textId="77777777" w:rsidR="001D650A" w:rsidRPr="0042403F" w:rsidRDefault="001D650A" w:rsidP="00E5443E">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E5443E">
        <w:trPr>
          <w:trHeight w:val="50"/>
        </w:trPr>
        <w:tc>
          <w:tcPr>
            <w:tcW w:w="4605" w:type="dxa"/>
            <w:tcBorders>
              <w:top w:val="single" w:sz="4" w:space="0" w:color="auto"/>
              <w:bottom w:val="single" w:sz="4" w:space="0" w:color="auto"/>
            </w:tcBorders>
            <w:vAlign w:val="bottom"/>
          </w:tcPr>
          <w:p w14:paraId="18C29794" w14:textId="77777777" w:rsidR="001D650A" w:rsidRPr="0042403F" w:rsidRDefault="00161619" w:rsidP="00E5443E">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C3DDA0F" w14:textId="73A40B97" w:rsidR="001D650A" w:rsidRDefault="001D650A" w:rsidP="00E5443E">
            <w:pPr>
              <w:spacing w:after="0" w:line="240" w:lineRule="auto"/>
              <w:outlineLvl w:val="0"/>
              <w:rPr>
                <w:rFonts w:ascii="Times New Roman" w:eastAsia="Times New Roman" w:hAnsi="Times New Roman"/>
                <w:color w:val="000000" w:themeColor="text1"/>
                <w:sz w:val="12"/>
                <w:szCs w:val="12"/>
                <w:lang w:eastAsia="pl-PL"/>
              </w:rPr>
            </w:pPr>
          </w:p>
          <w:p w14:paraId="775D9EEE" w14:textId="5DA7130F" w:rsidR="000505AD" w:rsidRDefault="000505AD" w:rsidP="00E5443E">
            <w:pPr>
              <w:spacing w:after="0" w:line="240" w:lineRule="auto"/>
              <w:outlineLvl w:val="0"/>
              <w:rPr>
                <w:rFonts w:ascii="Times New Roman" w:eastAsia="Times New Roman" w:hAnsi="Times New Roman"/>
                <w:color w:val="000000" w:themeColor="text1"/>
                <w:sz w:val="12"/>
                <w:szCs w:val="12"/>
                <w:lang w:eastAsia="pl-PL"/>
              </w:rPr>
            </w:pPr>
          </w:p>
          <w:p w14:paraId="6D93175D" w14:textId="3EF440B9" w:rsidR="000505AD" w:rsidRDefault="000505AD" w:rsidP="00E5443E">
            <w:pPr>
              <w:spacing w:after="0" w:line="240" w:lineRule="auto"/>
              <w:outlineLvl w:val="0"/>
              <w:rPr>
                <w:rFonts w:ascii="Times New Roman" w:eastAsia="Times New Roman" w:hAnsi="Times New Roman"/>
                <w:color w:val="000000" w:themeColor="text1"/>
                <w:sz w:val="12"/>
                <w:szCs w:val="12"/>
                <w:lang w:eastAsia="pl-PL"/>
              </w:rPr>
            </w:pPr>
          </w:p>
          <w:p w14:paraId="1017EDA8" w14:textId="6B41A166" w:rsidR="000505AD" w:rsidRDefault="000505AD" w:rsidP="00E5443E">
            <w:pPr>
              <w:spacing w:after="0" w:line="240" w:lineRule="auto"/>
              <w:outlineLvl w:val="0"/>
              <w:rPr>
                <w:rFonts w:ascii="Times New Roman" w:eastAsia="Times New Roman" w:hAnsi="Times New Roman"/>
                <w:color w:val="000000" w:themeColor="text1"/>
                <w:sz w:val="12"/>
                <w:szCs w:val="12"/>
                <w:lang w:eastAsia="pl-PL"/>
              </w:rPr>
            </w:pPr>
          </w:p>
          <w:p w14:paraId="35B6184F" w14:textId="77777777" w:rsidR="000505AD" w:rsidRDefault="000505AD" w:rsidP="00E5443E">
            <w:pPr>
              <w:spacing w:after="0" w:line="240" w:lineRule="auto"/>
              <w:outlineLvl w:val="0"/>
              <w:rPr>
                <w:rFonts w:ascii="Times New Roman" w:eastAsia="Times New Roman" w:hAnsi="Times New Roman"/>
                <w:color w:val="000000" w:themeColor="text1"/>
                <w:sz w:val="16"/>
                <w:szCs w:val="16"/>
                <w:lang w:eastAsia="pl-PL"/>
              </w:rPr>
            </w:pPr>
          </w:p>
          <w:p w14:paraId="6BE374B9" w14:textId="11B707E2" w:rsidR="001D650A" w:rsidRPr="0042403F" w:rsidRDefault="001D650A" w:rsidP="00E5443E">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D70830F" w:rsidR="001D650A" w:rsidRDefault="001D650A" w:rsidP="00E5443E">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w:t>
            </w:r>
            <w:r w:rsidR="00B87C57">
              <w:rPr>
                <w:rFonts w:ascii="Times New Roman" w:eastAsia="Times New Roman" w:hAnsi="Times New Roman"/>
                <w:bCs/>
                <w:color w:val="000000" w:themeColor="text1"/>
                <w:sz w:val="16"/>
                <w:szCs w:val="16"/>
                <w:lang w:eastAsia="pl-PL"/>
              </w:rPr>
              <w:t xml:space="preserve">         </w:t>
            </w:r>
            <w:r w:rsidRPr="0042403F">
              <w:rPr>
                <w:rFonts w:ascii="Times New Roman" w:eastAsia="Times New Roman" w:hAnsi="Times New Roman"/>
                <w:bCs/>
                <w:color w:val="000000" w:themeColor="text1"/>
                <w:sz w:val="16"/>
                <w:szCs w:val="16"/>
                <w:lang w:eastAsia="pl-PL"/>
              </w:rPr>
              <w:t>Pieczęć szkoły</w:t>
            </w:r>
          </w:p>
          <w:p w14:paraId="2E310997" w14:textId="77777777" w:rsidR="00161619" w:rsidRPr="0042403F" w:rsidRDefault="00161619" w:rsidP="00E5443E">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01050580" w:rsidR="001D650A" w:rsidRDefault="001D650A"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38B0AD35" w14:textId="6CF19C73" w:rsidR="000505AD" w:rsidRDefault="000505AD"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C0BD70D" w14:textId="3D45B729" w:rsidR="000505AD" w:rsidRDefault="000505AD"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E90DE6C" w14:textId="49F16164" w:rsidR="000505AD" w:rsidRDefault="000505AD"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4C322885" w14:textId="3B496570" w:rsidR="000505AD" w:rsidRDefault="000505AD"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2EF43FD5" w14:textId="16E98805" w:rsidR="000505AD" w:rsidRDefault="000505AD" w:rsidP="00E5443E">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E5443E">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4413FDDC" w14:textId="4929C38E" w:rsidR="001D650A" w:rsidRPr="0042403F" w:rsidRDefault="001D650A" w:rsidP="00E5443E">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tc>
      </w:tr>
    </w:tbl>
    <w:bookmarkEnd w:id="1"/>
    <w:p w14:paraId="7E005C3C" w14:textId="22A57E21" w:rsidR="001D4327" w:rsidRDefault="00E5443E" w:rsidP="00B87C57">
      <w:pPr>
        <w:tabs>
          <w:tab w:val="left" w:pos="4675"/>
        </w:tabs>
        <w:spacing w:after="0" w:line="240" w:lineRule="auto"/>
        <w:rPr>
          <w:rFonts w:ascii="Times New Roman" w:hAnsi="Times New Roman"/>
          <w:color w:val="000000" w:themeColor="text1"/>
        </w:rPr>
      </w:pPr>
      <w:r>
        <w:rPr>
          <w:rFonts w:ascii="Times New Roman" w:hAnsi="Times New Roman"/>
          <w:color w:val="000000" w:themeColor="text1"/>
        </w:rPr>
        <w:br w:type="textWrapping" w:clear="all"/>
      </w:r>
    </w:p>
    <w:sectPr w:rsidR="001D4327" w:rsidSect="004D6420">
      <w:headerReference w:type="default" r:id="rId12"/>
      <w:footerReference w:type="default" r:id="rId13"/>
      <w:pgSz w:w="11906" w:h="16838" w:code="9"/>
      <w:pgMar w:top="397" w:right="709" w:bottom="454" w:left="1418" w:header="284"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D8B0B" w14:textId="77777777" w:rsidR="00635C3D" w:rsidRDefault="00635C3D" w:rsidP="003E13CD">
      <w:pPr>
        <w:spacing w:after="0" w:line="240" w:lineRule="auto"/>
      </w:pPr>
      <w:r>
        <w:separator/>
      </w:r>
    </w:p>
  </w:endnote>
  <w:endnote w:type="continuationSeparator" w:id="0">
    <w:p w14:paraId="2AA48EDD" w14:textId="77777777" w:rsidR="00635C3D" w:rsidRDefault="00635C3D"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934FE" w14:paraId="6EB8AC7B" w14:textId="77777777" w:rsidTr="004D6420">
      <w:trPr>
        <w:trHeight w:val="708"/>
      </w:trPr>
      <w:tc>
        <w:tcPr>
          <w:tcW w:w="496" w:type="dxa"/>
          <w:vAlign w:val="center"/>
        </w:tcPr>
        <w:p w14:paraId="0141D35E" w14:textId="77777777"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55666F5" w14:textId="0D6D529E"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D9AA893" w14:textId="3BE555B0" w:rsidR="007934FE" w:rsidRDefault="001F2817" w:rsidP="00404053">
    <w:pPr>
      <w:pStyle w:val="Stopka"/>
      <w:jc w:val="right"/>
    </w:pPr>
    <w:sdt>
      <w:sdtPr>
        <w:id w:val="1429773151"/>
        <w:docPartObj>
          <w:docPartGallery w:val="Page Numbers (Bottom of Page)"/>
          <w:docPartUnique/>
        </w:docPartObj>
      </w:sdtPr>
      <w:sdtEndPr/>
      <w:sdtContent>
        <w:r w:rsidR="00404053">
          <w:rPr>
            <w:noProof/>
          </w:rPr>
          <w:fldChar w:fldCharType="begin"/>
        </w:r>
        <w:r w:rsidR="00404053">
          <w:rPr>
            <w:noProof/>
          </w:rPr>
          <w:instrText>PAGE   \* MERGEFORMAT</w:instrText>
        </w:r>
        <w:r w:rsidR="00404053">
          <w:rPr>
            <w:noProof/>
          </w:rPr>
          <w:fldChar w:fldCharType="separate"/>
        </w:r>
        <w:r w:rsidR="00255CF5">
          <w:rPr>
            <w:noProof/>
          </w:rPr>
          <w:t>1</w:t>
        </w:r>
        <w:r w:rsidR="0040405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21D06" w14:textId="77777777" w:rsidR="00635C3D" w:rsidRDefault="00635C3D" w:rsidP="003E13CD">
      <w:pPr>
        <w:spacing w:after="0" w:line="240" w:lineRule="auto"/>
      </w:pPr>
      <w:r>
        <w:separator/>
      </w:r>
    </w:p>
  </w:footnote>
  <w:footnote w:type="continuationSeparator" w:id="0">
    <w:p w14:paraId="6930AFE4" w14:textId="77777777" w:rsidR="00635C3D" w:rsidRDefault="00635C3D"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C3F9" w14:textId="294A5333"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15:restartNumberingAfterBreak="0">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15:restartNumberingAfterBreak="0">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15:restartNumberingAfterBreak="0">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15:restartNumberingAfterBreak="0">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15:restartNumberingAfterBreak="0">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17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05AD"/>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03F5"/>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42A"/>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2817"/>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1965"/>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36E9E"/>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11A7"/>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1B5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642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6BB"/>
    <w:rsid w:val="0052375C"/>
    <w:rsid w:val="005244C6"/>
    <w:rsid w:val="005249CC"/>
    <w:rsid w:val="00524DD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E38"/>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7EF"/>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288"/>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A5"/>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46CD"/>
    <w:rsid w:val="00A87984"/>
    <w:rsid w:val="00A87D05"/>
    <w:rsid w:val="00A9006F"/>
    <w:rsid w:val="00A9031C"/>
    <w:rsid w:val="00A90AFC"/>
    <w:rsid w:val="00A90D87"/>
    <w:rsid w:val="00A90F7A"/>
    <w:rsid w:val="00A912DB"/>
    <w:rsid w:val="00A921E3"/>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87C57"/>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1D3"/>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41F"/>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647F"/>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473"/>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43E"/>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5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eryt.stat.gov.pl/eTeryt/rejestr_teryt/udostepnianie_danych/baza_teryt/baza_teryt.aspx?contrast=defau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B48D6AFE1B354CBDBE8B1EFAFF8426" ma:contentTypeVersion="6" ma:contentTypeDescription="Utwórz nowy dokument." ma:contentTypeScope="" ma:versionID="416a376c0e943b2b1eeacd1b2a267fd6">
  <xsd:schema xmlns:xsd="http://www.w3.org/2001/XMLSchema" xmlns:xs="http://www.w3.org/2001/XMLSchema" xmlns:p="http://schemas.microsoft.com/office/2006/metadata/properties" xmlns:ns3="a5ff6d48-f186-4b2b-98e8-f504b7aa7ef5" targetNamespace="http://schemas.microsoft.com/office/2006/metadata/properties" ma:root="true" ma:fieldsID="4e59d8e9642d33c2fbd8aa4e5ccc57a0" ns3:_="">
    <xsd:import namespace="a5ff6d48-f186-4b2b-98e8-f504b7aa7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6d48-f186-4b2b-98e8-f504b7aa7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767C1-98D9-4BF4-A4E4-81EA5E8119AD}">
  <ds:schemaRefs>
    <ds:schemaRef ds:uri="http://schemas.openxmlformats.org/officeDocument/2006/bibliography"/>
  </ds:schemaRefs>
</ds:datastoreItem>
</file>

<file path=customXml/itemProps2.xml><?xml version="1.0" encoding="utf-8"?>
<ds:datastoreItem xmlns:ds="http://schemas.openxmlformats.org/officeDocument/2006/customXml" ds:itemID="{042E5F38-1C3D-4791-AA8F-8634535A0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6d48-f186-4b2b-98e8-f504b7aa7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A45C5-0050-4C32-B8DF-8832FE33B97B}">
  <ds:schemaRefs>
    <ds:schemaRef ds:uri="http://schemas.microsoft.com/sharepoint/v3/contenttype/forms"/>
  </ds:schemaRefs>
</ds:datastoreItem>
</file>

<file path=customXml/itemProps4.xml><?xml version="1.0" encoding="utf-8"?>
<ds:datastoreItem xmlns:ds="http://schemas.openxmlformats.org/officeDocument/2006/customXml" ds:itemID="{89EC7EAC-7493-4E7D-8A2F-2BA2D9679A52}">
  <ds:schemaRefs>
    <ds:schemaRef ds:uri="http://schemas.microsoft.com/office/2006/metadata/properties"/>
    <ds:schemaRef ds:uri="http://purl.org/dc/elements/1.1/"/>
    <ds:schemaRef ds:uri="http://schemas.microsoft.com/office/2006/documentManagement/types"/>
    <ds:schemaRef ds:uri="a5ff6d48-f186-4b2b-98e8-f504b7aa7ef5"/>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2113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Arkadiusz Gwozda</cp:lastModifiedBy>
  <cp:revision>2</cp:revision>
  <cp:lastPrinted>2019-09-12T13:34:00Z</cp:lastPrinted>
  <dcterms:created xsi:type="dcterms:W3CDTF">2021-01-21T09:33:00Z</dcterms:created>
  <dcterms:modified xsi:type="dcterms:W3CDTF">2021-01-21T09:33:00Z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0x010100FFB48D6AFE1B354CBDBE8B1EFAFF8426</vt:lpwstr>
  </property>
</Properties>
</file>