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DD" w:rsidRPr="00CD27EA" w:rsidRDefault="00CD27EA" w:rsidP="00A623DD">
      <w:pPr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bookmarkStart w:id="0" w:name="_GoBack"/>
      <w:bookmarkEnd w:id="0"/>
      <w:r w:rsidRPr="00CD27EA">
        <w:rPr>
          <w:rFonts w:asciiTheme="minorHAnsi" w:hAnsiTheme="minorHAnsi" w:cstheme="minorHAnsi"/>
          <w:i/>
          <w:sz w:val="20"/>
          <w:szCs w:val="20"/>
        </w:rPr>
        <w:t>Załącznik nr 5</w:t>
      </w:r>
      <w:r w:rsidR="00C83927" w:rsidRPr="00CD27EA">
        <w:rPr>
          <w:rFonts w:asciiTheme="minorHAnsi" w:hAnsiTheme="minorHAnsi" w:cstheme="minorHAnsi"/>
          <w:i/>
          <w:sz w:val="20"/>
          <w:szCs w:val="20"/>
        </w:rPr>
        <w:tab/>
      </w:r>
      <w:r w:rsidR="00C83927" w:rsidRPr="00CD27EA">
        <w:rPr>
          <w:rFonts w:asciiTheme="minorHAnsi" w:hAnsiTheme="minorHAnsi" w:cstheme="minorHAnsi"/>
          <w:i/>
          <w:sz w:val="20"/>
          <w:szCs w:val="20"/>
        </w:rPr>
        <w:tab/>
      </w:r>
      <w:r w:rsidR="00C83927" w:rsidRPr="00CD27EA">
        <w:rPr>
          <w:rFonts w:asciiTheme="minorHAnsi" w:hAnsiTheme="minorHAnsi" w:cstheme="minorHAnsi"/>
          <w:i/>
          <w:sz w:val="20"/>
          <w:szCs w:val="20"/>
        </w:rPr>
        <w:tab/>
      </w:r>
      <w:r w:rsidR="00C83927" w:rsidRPr="00CD27EA">
        <w:rPr>
          <w:rFonts w:asciiTheme="minorHAnsi" w:hAnsiTheme="minorHAnsi" w:cstheme="minorHAnsi"/>
          <w:i/>
          <w:sz w:val="20"/>
          <w:szCs w:val="20"/>
        </w:rPr>
        <w:tab/>
      </w:r>
      <w:r w:rsidR="00C83927" w:rsidRPr="00CD27EA">
        <w:rPr>
          <w:rFonts w:asciiTheme="minorHAnsi" w:hAnsiTheme="minorHAnsi" w:cstheme="minorHAnsi"/>
          <w:i/>
          <w:sz w:val="20"/>
          <w:szCs w:val="20"/>
        </w:rPr>
        <w:tab/>
      </w:r>
      <w:r w:rsidR="00C83927" w:rsidRPr="00CD27EA">
        <w:rPr>
          <w:rFonts w:asciiTheme="minorHAnsi" w:hAnsiTheme="minorHAnsi" w:cstheme="minorHAnsi"/>
          <w:i/>
          <w:sz w:val="20"/>
          <w:szCs w:val="20"/>
        </w:rPr>
        <w:tab/>
      </w:r>
      <w:r w:rsidR="00C83927" w:rsidRPr="00CD27EA">
        <w:rPr>
          <w:rFonts w:asciiTheme="minorHAnsi" w:hAnsiTheme="minorHAnsi" w:cstheme="minorHAnsi"/>
          <w:i/>
          <w:sz w:val="20"/>
          <w:szCs w:val="20"/>
        </w:rPr>
        <w:tab/>
      </w:r>
      <w:r w:rsidR="00C83927" w:rsidRPr="00CD27EA">
        <w:rPr>
          <w:rFonts w:asciiTheme="minorHAnsi" w:hAnsiTheme="minorHAnsi" w:cstheme="minorHAnsi"/>
          <w:i/>
          <w:sz w:val="20"/>
          <w:szCs w:val="20"/>
        </w:rPr>
        <w:tab/>
      </w:r>
      <w:r w:rsidR="00C83927" w:rsidRPr="00CD27EA">
        <w:rPr>
          <w:rFonts w:asciiTheme="minorHAnsi" w:hAnsiTheme="minorHAnsi" w:cstheme="minorHAnsi"/>
          <w:i/>
          <w:sz w:val="20"/>
          <w:szCs w:val="20"/>
        </w:rPr>
        <w:tab/>
      </w:r>
    </w:p>
    <w:p w:rsidR="00A623DD" w:rsidRPr="00396C6F" w:rsidRDefault="00A623DD" w:rsidP="00A623DD">
      <w:pPr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r w:rsidRPr="00396C6F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ab/>
      </w:r>
      <w:r w:rsidRPr="00396C6F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ab/>
      </w:r>
      <w:r w:rsidRPr="00396C6F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ab/>
      </w:r>
      <w:r w:rsidRPr="00396C6F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ab/>
      </w:r>
      <w:r w:rsidRPr="00396C6F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ab/>
      </w:r>
      <w:r w:rsidRPr="00396C6F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ab/>
      </w:r>
      <w:r w:rsidRPr="00396C6F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ab/>
      </w:r>
      <w:r w:rsidRPr="00396C6F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ab/>
      </w:r>
      <w:r w:rsidRPr="00396C6F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ab/>
      </w:r>
    </w:p>
    <w:p w:rsidR="00A623DD" w:rsidRPr="00396C6F" w:rsidRDefault="00A623DD" w:rsidP="00A623DD">
      <w:pPr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r w:rsidRPr="00396C6F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</w:r>
      <w:r w:rsidRPr="00396C6F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</w:r>
      <w:r w:rsidRPr="00396C6F">
        <w:rPr>
          <w:rFonts w:asciiTheme="minorHAnsi" w:hAnsiTheme="minorHAnsi" w:cstheme="minorHAnsi"/>
          <w:b/>
          <w:sz w:val="20"/>
          <w:szCs w:val="20"/>
        </w:rPr>
        <w:tab/>
      </w:r>
      <w:r w:rsidRPr="00396C6F">
        <w:rPr>
          <w:rFonts w:asciiTheme="minorHAnsi" w:hAnsiTheme="minorHAnsi" w:cstheme="minorHAnsi"/>
          <w:b/>
          <w:sz w:val="20"/>
          <w:szCs w:val="20"/>
        </w:rPr>
        <w:tab/>
      </w:r>
      <w:r w:rsidRPr="00396C6F">
        <w:rPr>
          <w:rFonts w:asciiTheme="minorHAnsi" w:hAnsiTheme="minorHAnsi" w:cstheme="minorHAnsi"/>
          <w:b/>
          <w:sz w:val="20"/>
          <w:szCs w:val="20"/>
        </w:rPr>
        <w:tab/>
      </w:r>
      <w:r w:rsidRPr="00396C6F">
        <w:rPr>
          <w:rFonts w:asciiTheme="minorHAnsi" w:hAnsiTheme="minorHAnsi" w:cstheme="minorHAnsi"/>
          <w:b/>
          <w:sz w:val="20"/>
          <w:szCs w:val="20"/>
        </w:rPr>
        <w:tab/>
      </w:r>
      <w:r w:rsidRPr="00396C6F">
        <w:rPr>
          <w:rFonts w:asciiTheme="minorHAnsi" w:hAnsiTheme="minorHAnsi" w:cstheme="minorHAnsi"/>
          <w:b/>
          <w:sz w:val="20"/>
          <w:szCs w:val="20"/>
        </w:rPr>
        <w:tab/>
      </w:r>
    </w:p>
    <w:p w:rsidR="00396C6F" w:rsidRPr="00396C6F" w:rsidRDefault="00A623DD" w:rsidP="00396C6F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396C6F">
        <w:rPr>
          <w:rFonts w:asciiTheme="minorHAnsi" w:hAnsiTheme="minorHAnsi" w:cstheme="minorHAnsi"/>
          <w:b/>
          <w:sz w:val="20"/>
          <w:szCs w:val="20"/>
        </w:rPr>
        <w:tab/>
      </w:r>
      <w:r w:rsidRPr="00396C6F">
        <w:rPr>
          <w:rFonts w:asciiTheme="minorHAnsi" w:hAnsiTheme="minorHAnsi" w:cstheme="minorHAnsi"/>
          <w:b/>
          <w:sz w:val="20"/>
          <w:szCs w:val="20"/>
        </w:rPr>
        <w:tab/>
      </w:r>
      <w:r w:rsidRPr="00396C6F">
        <w:rPr>
          <w:rFonts w:asciiTheme="minorHAnsi" w:hAnsiTheme="minorHAnsi" w:cstheme="minorHAnsi"/>
          <w:b/>
          <w:sz w:val="20"/>
          <w:szCs w:val="20"/>
        </w:rPr>
        <w:tab/>
      </w:r>
      <w:r w:rsidRPr="00396C6F">
        <w:rPr>
          <w:rFonts w:asciiTheme="minorHAnsi" w:hAnsiTheme="minorHAnsi" w:cstheme="minorHAnsi"/>
          <w:b/>
          <w:sz w:val="20"/>
          <w:szCs w:val="20"/>
        </w:rPr>
        <w:tab/>
      </w:r>
      <w:r w:rsidRPr="00396C6F">
        <w:rPr>
          <w:rFonts w:asciiTheme="minorHAnsi" w:hAnsiTheme="minorHAnsi" w:cstheme="minorHAnsi"/>
          <w:b/>
          <w:sz w:val="20"/>
          <w:szCs w:val="20"/>
        </w:rPr>
        <w:tab/>
      </w:r>
      <w:r w:rsidRPr="00396C6F">
        <w:rPr>
          <w:rFonts w:asciiTheme="minorHAnsi" w:hAnsiTheme="minorHAnsi" w:cstheme="minorHAnsi"/>
          <w:b/>
          <w:sz w:val="20"/>
          <w:szCs w:val="20"/>
        </w:rPr>
        <w:tab/>
      </w:r>
      <w:r w:rsidRPr="00396C6F">
        <w:rPr>
          <w:rFonts w:asciiTheme="minorHAnsi" w:hAnsiTheme="minorHAnsi" w:cstheme="minorHAnsi"/>
          <w:b/>
          <w:sz w:val="20"/>
          <w:szCs w:val="20"/>
        </w:rPr>
        <w:tab/>
      </w:r>
      <w:r w:rsidRPr="00396C6F">
        <w:rPr>
          <w:rFonts w:asciiTheme="minorHAnsi" w:hAnsiTheme="minorHAnsi" w:cstheme="minorHAnsi"/>
          <w:b/>
          <w:sz w:val="20"/>
          <w:szCs w:val="20"/>
        </w:rPr>
        <w:tab/>
      </w:r>
      <w:r w:rsidRPr="00396C6F">
        <w:rPr>
          <w:rFonts w:asciiTheme="minorHAnsi" w:hAnsiTheme="minorHAnsi" w:cstheme="minorHAnsi"/>
          <w:b/>
          <w:sz w:val="20"/>
          <w:szCs w:val="20"/>
        </w:rPr>
        <w:tab/>
      </w:r>
      <w:r w:rsidR="00396C6F" w:rsidRPr="00396C6F">
        <w:rPr>
          <w:rFonts w:asciiTheme="minorHAnsi" w:hAnsiTheme="minorHAnsi" w:cstheme="minorHAnsi"/>
          <w:sz w:val="20"/>
          <w:szCs w:val="20"/>
        </w:rPr>
        <w:t>Data i miejsce ……………………………………</w:t>
      </w:r>
    </w:p>
    <w:p w:rsidR="00396C6F" w:rsidRPr="00396C6F" w:rsidRDefault="00396C6F" w:rsidP="00396C6F">
      <w:pPr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396C6F" w:rsidRPr="00396C6F" w:rsidRDefault="00396C6F" w:rsidP="00396C6F">
      <w:pPr>
        <w:spacing w:after="0"/>
        <w:rPr>
          <w:rFonts w:asciiTheme="minorHAnsi" w:hAnsiTheme="minorHAnsi" w:cstheme="minorHAnsi"/>
          <w:sz w:val="20"/>
          <w:szCs w:val="20"/>
        </w:rPr>
      </w:pPr>
      <w:r w:rsidRPr="00396C6F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:rsidR="00396C6F" w:rsidRPr="00396C6F" w:rsidRDefault="00396C6F" w:rsidP="00396C6F">
      <w:pPr>
        <w:spacing w:after="0"/>
        <w:rPr>
          <w:rFonts w:asciiTheme="minorHAnsi" w:hAnsiTheme="minorHAnsi" w:cstheme="minorHAnsi"/>
          <w:i/>
          <w:sz w:val="20"/>
          <w:szCs w:val="20"/>
        </w:rPr>
      </w:pPr>
      <w:r w:rsidRPr="00396C6F">
        <w:rPr>
          <w:rFonts w:asciiTheme="minorHAnsi" w:hAnsiTheme="minorHAnsi" w:cstheme="minorHAnsi"/>
          <w:i/>
          <w:sz w:val="20"/>
          <w:szCs w:val="20"/>
        </w:rPr>
        <w:tab/>
        <w:t xml:space="preserve">(pieczęć przedsiębiorcy) </w:t>
      </w:r>
    </w:p>
    <w:p w:rsidR="00396C6F" w:rsidRPr="00396C6F" w:rsidRDefault="00396C6F" w:rsidP="00396C6F">
      <w:pPr>
        <w:spacing w:after="24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96C6F" w:rsidRPr="00396C6F" w:rsidRDefault="00396C6F" w:rsidP="00396C6F">
      <w:pPr>
        <w:spacing w:after="24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96C6F" w:rsidRDefault="00396C6F" w:rsidP="00396C6F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OŚWIADCZENIE</w:t>
      </w:r>
    </w:p>
    <w:p w:rsidR="00396C6F" w:rsidRPr="00396C6F" w:rsidRDefault="00396C6F" w:rsidP="00396C6F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396C6F" w:rsidRPr="00396C6F" w:rsidRDefault="00396C6F" w:rsidP="00396C6F">
      <w:pPr>
        <w:spacing w:after="0" w:line="276" w:lineRule="auto"/>
        <w:jc w:val="left"/>
        <w:rPr>
          <w:sz w:val="20"/>
          <w:szCs w:val="20"/>
        </w:rPr>
      </w:pPr>
      <w:r w:rsidRPr="00396C6F">
        <w:rPr>
          <w:sz w:val="20"/>
          <w:szCs w:val="20"/>
        </w:rPr>
        <w:t xml:space="preserve">Reprezentując </w:t>
      </w:r>
      <w:r w:rsidRPr="00396C6F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…………………………………………………. </w:t>
      </w:r>
      <w:r w:rsidRPr="00396C6F">
        <w:rPr>
          <w:rFonts w:asciiTheme="minorHAnsi" w:hAnsiTheme="minorHAnsi" w:cstheme="minorHAnsi"/>
          <w:i/>
          <w:sz w:val="20"/>
          <w:szCs w:val="20"/>
        </w:rPr>
        <w:t>(nazwa i adres przedsiębiorcy)</w:t>
      </w:r>
      <w:r w:rsidRPr="00396C6F">
        <w:rPr>
          <w:sz w:val="20"/>
          <w:szCs w:val="20"/>
        </w:rPr>
        <w:t xml:space="preserve">, </w:t>
      </w:r>
      <w:r w:rsidRPr="00396C6F">
        <w:rPr>
          <w:b/>
          <w:sz w:val="20"/>
          <w:szCs w:val="20"/>
        </w:rPr>
        <w:t>oświadczam, że:</w:t>
      </w:r>
    </w:p>
    <w:p w:rsidR="00396C6F" w:rsidRPr="00396C6F" w:rsidRDefault="00396C6F" w:rsidP="00396C6F">
      <w:pPr>
        <w:spacing w:after="80" w:line="276" w:lineRule="auto"/>
        <w:contextualSpacing/>
        <w:jc w:val="left"/>
        <w:rPr>
          <w:b/>
          <w:sz w:val="20"/>
          <w:szCs w:val="20"/>
        </w:rPr>
      </w:pPr>
    </w:p>
    <w:p w:rsidR="00396C6F" w:rsidRPr="00396C6F" w:rsidRDefault="00396C6F" w:rsidP="00396C6F">
      <w:pPr>
        <w:numPr>
          <w:ilvl w:val="0"/>
          <w:numId w:val="4"/>
        </w:numPr>
        <w:spacing w:after="0"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396C6F">
        <w:rPr>
          <w:rFonts w:asciiTheme="minorHAnsi" w:hAnsiTheme="minorHAnsi" w:cstheme="minorHAnsi"/>
          <w:sz w:val="20"/>
          <w:szCs w:val="20"/>
        </w:rPr>
        <w:t>Jestem/nie jestem</w:t>
      </w:r>
      <w:r w:rsidRPr="00396C6F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396C6F">
        <w:rPr>
          <w:rFonts w:asciiTheme="minorHAnsi" w:hAnsiTheme="minorHAnsi" w:cstheme="minorHAnsi"/>
          <w:sz w:val="20"/>
          <w:szCs w:val="20"/>
        </w:rPr>
        <w:t xml:space="preserve"> podatnikiem VAT czynnym,</w:t>
      </w:r>
    </w:p>
    <w:p w:rsidR="00396C6F" w:rsidRPr="00396C6F" w:rsidRDefault="00396C6F" w:rsidP="00396C6F">
      <w:pPr>
        <w:numPr>
          <w:ilvl w:val="0"/>
          <w:numId w:val="4"/>
        </w:numPr>
        <w:spacing w:after="0"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396C6F">
        <w:rPr>
          <w:rFonts w:asciiTheme="minorHAnsi" w:hAnsiTheme="minorHAnsi" w:cstheme="minorHAnsi"/>
          <w:sz w:val="20"/>
          <w:szCs w:val="20"/>
        </w:rPr>
        <w:t>Oświadczam, że zgodnie z przepisami art. 43 ust. 1 pkt 29 ustawy z dnia 11 marca 2004r. o podatku od towarów i usług, …………………………………..</w:t>
      </w:r>
      <w:r w:rsidRPr="00396C6F">
        <w:rPr>
          <w:rFonts w:asciiTheme="minorHAnsi" w:hAnsiTheme="minorHAnsi" w:cstheme="minorHAnsi"/>
          <w:i/>
          <w:sz w:val="20"/>
          <w:szCs w:val="20"/>
        </w:rPr>
        <w:t xml:space="preserve">(nazwa i adres przedsiębiorcy) </w:t>
      </w:r>
      <w:r w:rsidRPr="00396C6F">
        <w:rPr>
          <w:rFonts w:asciiTheme="minorHAnsi" w:hAnsiTheme="minorHAnsi" w:cstheme="minorHAnsi"/>
          <w:sz w:val="20"/>
          <w:szCs w:val="20"/>
        </w:rPr>
        <w:t xml:space="preserve">  nie dokonał obniżenia kwoty podatku należnego o kwotę podatku naliczonego z tytułu nabycia towarów i/lub usług w związku z kosztami realizacji stażu. </w:t>
      </w:r>
      <w:r w:rsidRPr="00396C6F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</w:p>
    <w:p w:rsidR="00396C6F" w:rsidRPr="00396C6F" w:rsidRDefault="00396C6F" w:rsidP="00396C6F">
      <w:pPr>
        <w:spacing w:after="0" w:line="240" w:lineRule="auto"/>
        <w:ind w:left="720" w:firstLine="0"/>
        <w:contextualSpacing/>
        <w:rPr>
          <w:rFonts w:asciiTheme="minorHAnsi" w:hAnsiTheme="minorHAnsi" w:cstheme="minorHAnsi"/>
          <w:sz w:val="20"/>
          <w:szCs w:val="20"/>
        </w:rPr>
      </w:pPr>
    </w:p>
    <w:p w:rsidR="00396C6F" w:rsidRPr="00396C6F" w:rsidRDefault="00396C6F" w:rsidP="00396C6F">
      <w:pPr>
        <w:spacing w:line="240" w:lineRule="auto"/>
        <w:ind w:firstLine="338"/>
        <w:rPr>
          <w:rFonts w:asciiTheme="minorHAnsi" w:hAnsiTheme="minorHAnsi" w:cstheme="minorHAnsi"/>
          <w:sz w:val="20"/>
          <w:szCs w:val="20"/>
        </w:rPr>
      </w:pPr>
    </w:p>
    <w:p w:rsidR="00396C6F" w:rsidRPr="00396C6F" w:rsidRDefault="00396C6F" w:rsidP="00396C6F">
      <w:pPr>
        <w:spacing w:after="0"/>
        <w:ind w:firstLine="0"/>
        <w:rPr>
          <w:rFonts w:asciiTheme="minorHAnsi" w:hAnsiTheme="minorHAnsi" w:cstheme="minorHAnsi"/>
          <w:sz w:val="20"/>
          <w:szCs w:val="20"/>
        </w:rPr>
      </w:pPr>
    </w:p>
    <w:p w:rsidR="00396C6F" w:rsidRPr="00396C6F" w:rsidRDefault="00396C6F" w:rsidP="00396C6F">
      <w:pPr>
        <w:spacing w:after="0"/>
        <w:ind w:firstLine="0"/>
        <w:rPr>
          <w:rFonts w:asciiTheme="minorHAnsi" w:hAnsiTheme="minorHAnsi" w:cstheme="minorHAnsi"/>
          <w:sz w:val="20"/>
          <w:szCs w:val="20"/>
        </w:rPr>
      </w:pPr>
    </w:p>
    <w:p w:rsidR="00396C6F" w:rsidRPr="00396C6F" w:rsidRDefault="00396C6F" w:rsidP="00396C6F">
      <w:pPr>
        <w:spacing w:after="0"/>
        <w:ind w:firstLine="0"/>
        <w:rPr>
          <w:rFonts w:asciiTheme="minorHAnsi" w:hAnsiTheme="minorHAnsi" w:cstheme="minorHAnsi"/>
          <w:sz w:val="20"/>
          <w:szCs w:val="20"/>
        </w:rPr>
      </w:pPr>
    </w:p>
    <w:p w:rsidR="00396C6F" w:rsidRPr="00396C6F" w:rsidRDefault="00396C6F" w:rsidP="00396C6F">
      <w:pPr>
        <w:spacing w:after="0"/>
        <w:rPr>
          <w:rFonts w:asciiTheme="minorHAnsi" w:hAnsiTheme="minorHAnsi" w:cstheme="minorHAnsi"/>
          <w:sz w:val="20"/>
          <w:szCs w:val="20"/>
        </w:rPr>
      </w:pPr>
      <w:r w:rsidRPr="00396C6F">
        <w:rPr>
          <w:rFonts w:asciiTheme="minorHAnsi" w:hAnsiTheme="minorHAnsi" w:cstheme="minorHAnsi"/>
          <w:sz w:val="20"/>
          <w:szCs w:val="20"/>
        </w:rPr>
        <w:tab/>
      </w:r>
      <w:r w:rsidRPr="00396C6F">
        <w:rPr>
          <w:rFonts w:asciiTheme="minorHAnsi" w:hAnsiTheme="minorHAnsi" w:cstheme="minorHAnsi"/>
          <w:sz w:val="20"/>
          <w:szCs w:val="20"/>
        </w:rPr>
        <w:tab/>
      </w:r>
      <w:r w:rsidRPr="00396C6F">
        <w:rPr>
          <w:rFonts w:asciiTheme="minorHAnsi" w:hAnsiTheme="minorHAnsi" w:cstheme="minorHAnsi"/>
          <w:sz w:val="20"/>
          <w:szCs w:val="20"/>
        </w:rPr>
        <w:tab/>
      </w:r>
      <w:r w:rsidRPr="00396C6F">
        <w:rPr>
          <w:rFonts w:asciiTheme="minorHAnsi" w:hAnsiTheme="minorHAnsi" w:cstheme="minorHAnsi"/>
          <w:sz w:val="20"/>
          <w:szCs w:val="20"/>
        </w:rPr>
        <w:tab/>
      </w:r>
      <w:r w:rsidRPr="00396C6F">
        <w:rPr>
          <w:rFonts w:asciiTheme="minorHAnsi" w:hAnsiTheme="minorHAnsi" w:cstheme="minorHAnsi"/>
          <w:sz w:val="20"/>
          <w:szCs w:val="20"/>
        </w:rPr>
        <w:tab/>
      </w:r>
      <w:r w:rsidRPr="00396C6F">
        <w:rPr>
          <w:rFonts w:asciiTheme="minorHAnsi" w:hAnsiTheme="minorHAnsi" w:cstheme="minorHAnsi"/>
          <w:sz w:val="20"/>
          <w:szCs w:val="20"/>
        </w:rPr>
        <w:tab/>
      </w:r>
      <w:r w:rsidRPr="00396C6F">
        <w:rPr>
          <w:rFonts w:asciiTheme="minorHAnsi" w:hAnsiTheme="minorHAnsi" w:cstheme="minorHAnsi"/>
          <w:sz w:val="20"/>
          <w:szCs w:val="20"/>
        </w:rPr>
        <w:tab/>
      </w:r>
      <w:r w:rsidRPr="00396C6F">
        <w:rPr>
          <w:rFonts w:asciiTheme="minorHAnsi" w:hAnsiTheme="minorHAnsi" w:cstheme="minorHAnsi"/>
          <w:sz w:val="20"/>
          <w:szCs w:val="20"/>
        </w:rPr>
        <w:tab/>
      </w:r>
      <w:r w:rsidRPr="00396C6F">
        <w:rPr>
          <w:rFonts w:asciiTheme="minorHAnsi" w:hAnsiTheme="minorHAnsi" w:cstheme="minorHAnsi"/>
          <w:sz w:val="20"/>
          <w:szCs w:val="20"/>
        </w:rPr>
        <w:tab/>
        <w:t>………………………………………………..</w:t>
      </w:r>
    </w:p>
    <w:p w:rsidR="00396C6F" w:rsidRPr="00396C6F" w:rsidRDefault="00396C6F" w:rsidP="00396C6F">
      <w:pPr>
        <w:spacing w:after="0"/>
        <w:rPr>
          <w:rFonts w:asciiTheme="minorHAnsi" w:hAnsiTheme="minorHAnsi" w:cstheme="minorHAnsi"/>
          <w:i/>
          <w:sz w:val="20"/>
          <w:szCs w:val="20"/>
        </w:rPr>
      </w:pPr>
      <w:r w:rsidRPr="00396C6F">
        <w:rPr>
          <w:rFonts w:asciiTheme="minorHAnsi" w:hAnsiTheme="minorHAnsi" w:cstheme="minorHAnsi"/>
          <w:sz w:val="20"/>
          <w:szCs w:val="20"/>
        </w:rPr>
        <w:tab/>
      </w:r>
      <w:r w:rsidRPr="00396C6F">
        <w:rPr>
          <w:rFonts w:asciiTheme="minorHAnsi" w:hAnsiTheme="minorHAnsi" w:cstheme="minorHAnsi"/>
          <w:sz w:val="20"/>
          <w:szCs w:val="20"/>
        </w:rPr>
        <w:tab/>
      </w:r>
      <w:r w:rsidRPr="00396C6F">
        <w:rPr>
          <w:rFonts w:asciiTheme="minorHAnsi" w:hAnsiTheme="minorHAnsi" w:cstheme="minorHAnsi"/>
          <w:sz w:val="20"/>
          <w:szCs w:val="20"/>
        </w:rPr>
        <w:tab/>
      </w:r>
      <w:r w:rsidRPr="00396C6F">
        <w:rPr>
          <w:rFonts w:asciiTheme="minorHAnsi" w:hAnsiTheme="minorHAnsi" w:cstheme="minorHAnsi"/>
          <w:sz w:val="20"/>
          <w:szCs w:val="20"/>
        </w:rPr>
        <w:tab/>
      </w:r>
      <w:r w:rsidRPr="00396C6F">
        <w:rPr>
          <w:rFonts w:asciiTheme="minorHAnsi" w:hAnsiTheme="minorHAnsi" w:cstheme="minorHAnsi"/>
          <w:sz w:val="20"/>
          <w:szCs w:val="20"/>
        </w:rPr>
        <w:tab/>
      </w:r>
      <w:r w:rsidRPr="00396C6F">
        <w:rPr>
          <w:rFonts w:asciiTheme="minorHAnsi" w:hAnsiTheme="minorHAnsi" w:cstheme="minorHAnsi"/>
          <w:sz w:val="20"/>
          <w:szCs w:val="20"/>
        </w:rPr>
        <w:tab/>
      </w:r>
      <w:r w:rsidRPr="00396C6F">
        <w:rPr>
          <w:rFonts w:asciiTheme="minorHAnsi" w:hAnsiTheme="minorHAnsi" w:cstheme="minorHAnsi"/>
          <w:sz w:val="20"/>
          <w:szCs w:val="20"/>
        </w:rPr>
        <w:tab/>
      </w:r>
      <w:r w:rsidRPr="00396C6F">
        <w:rPr>
          <w:rFonts w:asciiTheme="minorHAnsi" w:hAnsiTheme="minorHAnsi" w:cstheme="minorHAnsi"/>
          <w:i/>
          <w:sz w:val="20"/>
          <w:szCs w:val="20"/>
        </w:rPr>
        <w:t xml:space="preserve">             (Data i podpis osoby upoważnionej do reprezentacji) </w:t>
      </w:r>
    </w:p>
    <w:p w:rsidR="00396C6F" w:rsidRPr="00396C6F" w:rsidRDefault="00396C6F" w:rsidP="00396C6F">
      <w:pPr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</w:p>
    <w:p w:rsidR="00396C6F" w:rsidRPr="00396C6F" w:rsidRDefault="00396C6F" w:rsidP="00396C6F">
      <w:pPr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</w:p>
    <w:p w:rsidR="00396C6F" w:rsidRPr="00396C6F" w:rsidRDefault="00396C6F" w:rsidP="00396C6F">
      <w:pPr>
        <w:spacing w:after="0" w:line="240" w:lineRule="auto"/>
        <w:ind w:left="3555" w:firstLine="0"/>
        <w:jc w:val="left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</w:p>
    <w:p w:rsidR="00396C6F" w:rsidRPr="00396C6F" w:rsidRDefault="00396C6F" w:rsidP="00396C6F">
      <w:pPr>
        <w:spacing w:after="0" w:line="240" w:lineRule="auto"/>
        <w:ind w:left="3555" w:firstLine="0"/>
        <w:jc w:val="left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</w:p>
    <w:p w:rsidR="00396C6F" w:rsidRPr="00396C6F" w:rsidRDefault="00396C6F" w:rsidP="00396C6F">
      <w:pPr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</w:p>
    <w:p w:rsidR="00396C6F" w:rsidRPr="00396C6F" w:rsidRDefault="00396C6F" w:rsidP="00396C6F">
      <w:pPr>
        <w:spacing w:after="0" w:line="240" w:lineRule="auto"/>
        <w:ind w:left="3555" w:firstLine="0"/>
        <w:jc w:val="left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</w:p>
    <w:p w:rsidR="00396C6F" w:rsidRPr="00396C6F" w:rsidRDefault="00396C6F" w:rsidP="00396C6F">
      <w:pPr>
        <w:spacing w:after="0" w:line="240" w:lineRule="auto"/>
        <w:ind w:left="3555" w:firstLine="0"/>
        <w:jc w:val="left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</w:p>
    <w:p w:rsidR="00396C6F" w:rsidRPr="00396C6F" w:rsidRDefault="00396C6F" w:rsidP="00396C6F">
      <w:pPr>
        <w:spacing w:after="0" w:line="240" w:lineRule="auto"/>
        <w:ind w:left="5679" w:firstLine="0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</w:p>
    <w:p w:rsidR="00396C6F" w:rsidRPr="00396C6F" w:rsidRDefault="00396C6F" w:rsidP="00396C6F">
      <w:pPr>
        <w:spacing w:after="0" w:line="240" w:lineRule="auto"/>
        <w:ind w:left="5679" w:firstLine="0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</w:p>
    <w:p w:rsidR="00396C6F" w:rsidRPr="00396C6F" w:rsidRDefault="00396C6F" w:rsidP="00396C6F">
      <w:pPr>
        <w:spacing w:after="0" w:line="240" w:lineRule="auto"/>
        <w:ind w:left="5679" w:firstLine="0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</w:p>
    <w:p w:rsidR="00396C6F" w:rsidRPr="00396C6F" w:rsidRDefault="00396C6F" w:rsidP="00396C6F">
      <w:pPr>
        <w:spacing w:after="0" w:line="240" w:lineRule="auto"/>
        <w:ind w:left="5679" w:firstLine="0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</w:p>
    <w:p w:rsidR="00396C6F" w:rsidRPr="00396C6F" w:rsidRDefault="00396C6F" w:rsidP="00396C6F">
      <w:pPr>
        <w:spacing w:after="0" w:line="240" w:lineRule="auto"/>
        <w:ind w:left="5679" w:firstLine="0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</w:p>
    <w:p w:rsidR="00396C6F" w:rsidRPr="00396C6F" w:rsidRDefault="00396C6F" w:rsidP="00396C6F">
      <w:pPr>
        <w:tabs>
          <w:tab w:val="left" w:pos="7140"/>
        </w:tabs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950A4F" w:rsidRPr="00396C6F" w:rsidRDefault="00950A4F" w:rsidP="00396C6F">
      <w:pPr>
        <w:spacing w:after="0"/>
        <w:rPr>
          <w:rFonts w:asciiTheme="minorHAnsi" w:hAnsiTheme="minorHAnsi" w:cstheme="minorHAnsi"/>
          <w:sz w:val="20"/>
          <w:szCs w:val="20"/>
        </w:rPr>
      </w:pPr>
    </w:p>
    <w:sectPr w:rsidR="00950A4F" w:rsidRPr="00396C6F" w:rsidSect="003F1A1C">
      <w:headerReference w:type="default" r:id="rId8"/>
      <w:footerReference w:type="default" r:id="rId9"/>
      <w:pgSz w:w="11906" w:h="16838"/>
      <w:pgMar w:top="885" w:right="1134" w:bottom="391" w:left="1134" w:header="284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33A" w:rsidRDefault="00B7533A" w:rsidP="00950A4F">
      <w:pPr>
        <w:spacing w:after="0" w:line="240" w:lineRule="auto"/>
      </w:pPr>
      <w:r>
        <w:separator/>
      </w:r>
    </w:p>
  </w:endnote>
  <w:endnote w:type="continuationSeparator" w:id="0">
    <w:p w:rsidR="00B7533A" w:rsidRDefault="00B7533A" w:rsidP="0095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B1" w:rsidRDefault="00B7533A" w:rsidP="00A22BD5">
    <w:pPr>
      <w:pStyle w:val="Stopka"/>
      <w:ind w:left="0" w:firstLine="0"/>
    </w:pPr>
  </w:p>
  <w:p w:rsidR="00A22BD5" w:rsidRDefault="00A22BD5" w:rsidP="00A22BD5">
    <w:pPr>
      <w:pStyle w:val="Stopka"/>
      <w:ind w:left="0" w:firstLine="0"/>
    </w:pPr>
  </w:p>
  <w:p w:rsidR="00A22BD5" w:rsidRPr="00024142" w:rsidRDefault="00A22BD5" w:rsidP="00A22BD5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P</w:t>
    </w:r>
    <w:r w:rsidRPr="00CD6E71">
      <w:rPr>
        <w:sz w:val="20"/>
        <w:szCs w:val="20"/>
      </w:rPr>
      <w:t xml:space="preserve">rojekt pt. </w:t>
    </w:r>
    <w:r>
      <w:rPr>
        <w:sz w:val="20"/>
        <w:szCs w:val="20"/>
      </w:rPr>
      <w:t>„</w:t>
    </w:r>
    <w:r w:rsidR="00C13932">
      <w:rPr>
        <w:sz w:val="20"/>
        <w:szCs w:val="20"/>
      </w:rPr>
      <w:t>Rozwój kształcenia zawodowego szkół Miasta Zamość</w:t>
    </w:r>
    <w:r>
      <w:rPr>
        <w:sz w:val="20"/>
        <w:szCs w:val="20"/>
      </w:rPr>
      <w:t>”</w:t>
    </w:r>
    <w:r w:rsidRPr="00CD6E71">
      <w:rPr>
        <w:sz w:val="20"/>
        <w:szCs w:val="20"/>
      </w:rPr>
      <w:t xml:space="preserve"> wspófinansowany z</w:t>
    </w:r>
    <w:r>
      <w:rPr>
        <w:sz w:val="20"/>
        <w:szCs w:val="20"/>
      </w:rPr>
      <w:t>e środków</w:t>
    </w:r>
    <w:r w:rsidRPr="00CD6E71">
      <w:rPr>
        <w:sz w:val="20"/>
        <w:szCs w:val="20"/>
      </w:rPr>
      <w:t xml:space="preserve"> </w:t>
    </w:r>
    <w:r>
      <w:rPr>
        <w:sz w:val="20"/>
        <w:szCs w:val="20"/>
      </w:rPr>
      <w:br/>
    </w:r>
    <w:r w:rsidRPr="00CD6E71">
      <w:rPr>
        <w:sz w:val="20"/>
        <w:szCs w:val="20"/>
      </w:rPr>
      <w:t xml:space="preserve">Europejskiego Funduszu Społecznego w ramach Regionalnego Programu Operacyjnego </w:t>
    </w:r>
    <w:r>
      <w:rPr>
        <w:sz w:val="20"/>
        <w:szCs w:val="20"/>
      </w:rPr>
      <w:br/>
    </w:r>
    <w:r w:rsidRPr="00CD6E71">
      <w:rPr>
        <w:sz w:val="20"/>
        <w:szCs w:val="20"/>
      </w:rPr>
      <w:t>Województwa Lubelskiego na lata 2014-2020</w:t>
    </w:r>
  </w:p>
  <w:p w:rsidR="00044148" w:rsidRPr="001F12A7" w:rsidRDefault="00B7533A" w:rsidP="00A22BD5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33A" w:rsidRDefault="00B7533A" w:rsidP="00950A4F">
      <w:pPr>
        <w:spacing w:after="0" w:line="240" w:lineRule="auto"/>
      </w:pPr>
      <w:r>
        <w:separator/>
      </w:r>
    </w:p>
  </w:footnote>
  <w:footnote w:type="continuationSeparator" w:id="0">
    <w:p w:rsidR="00B7533A" w:rsidRDefault="00B7533A" w:rsidP="00950A4F">
      <w:pPr>
        <w:spacing w:after="0" w:line="240" w:lineRule="auto"/>
      </w:pPr>
      <w:r>
        <w:continuationSeparator/>
      </w:r>
    </w:p>
  </w:footnote>
  <w:footnote w:id="1">
    <w:p w:rsidR="00396C6F" w:rsidRPr="006479CE" w:rsidRDefault="00396C6F" w:rsidP="00396C6F">
      <w:pPr>
        <w:pStyle w:val="Tekstprzypisudolnego"/>
        <w:rPr>
          <w:rFonts w:asciiTheme="minorHAnsi" w:hAnsiTheme="minorHAnsi" w:cstheme="minorHAnsi"/>
          <w:b/>
          <w:lang w:val="pl-PL"/>
        </w:rPr>
      </w:pPr>
      <w:r w:rsidRPr="006479CE">
        <w:rPr>
          <w:rStyle w:val="Odwoanieprzypisudolnego"/>
          <w:rFonts w:asciiTheme="minorHAnsi" w:hAnsiTheme="minorHAnsi" w:cstheme="minorHAnsi"/>
          <w:b/>
        </w:rPr>
        <w:footnoteRef/>
      </w:r>
      <w:r w:rsidRPr="006479CE">
        <w:rPr>
          <w:rFonts w:asciiTheme="minorHAnsi" w:hAnsiTheme="minorHAnsi" w:cstheme="minorHAnsi"/>
          <w:b/>
        </w:rPr>
        <w:t xml:space="preserve"> </w:t>
      </w:r>
      <w:r w:rsidRPr="006479CE">
        <w:rPr>
          <w:rFonts w:asciiTheme="minorHAnsi" w:hAnsiTheme="minorHAnsi" w:cstheme="minorHAnsi"/>
          <w:b/>
          <w:lang w:val="pl-PL"/>
        </w:rPr>
        <w:t>Niepotrzebne skreślić</w:t>
      </w:r>
      <w:r>
        <w:rPr>
          <w:rFonts w:asciiTheme="minorHAnsi" w:hAnsiTheme="minorHAnsi" w:cstheme="minorHAnsi"/>
          <w:b/>
          <w:lang w:val="pl-PL"/>
        </w:rPr>
        <w:t>.</w:t>
      </w:r>
    </w:p>
  </w:footnote>
  <w:footnote w:id="2">
    <w:p w:rsidR="00396C6F" w:rsidRPr="006479CE" w:rsidRDefault="00396C6F" w:rsidP="00396C6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MT" w:eastAsiaTheme="minorHAnsi" w:hAnsi="ArialMT" w:cs="ArialMT"/>
          <w:color w:val="auto"/>
          <w:szCs w:val="24"/>
          <w:lang w:eastAsia="en-US"/>
        </w:rPr>
      </w:pPr>
      <w:r w:rsidRPr="006479CE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/>
      </w:r>
      <w:r w:rsidRPr="006479C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479CE"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  <w:t>W związku z tym, że organizacja stażu/praktyki zawodowej stanowi usługę zwolnioną z podatku VAT, podmiot przyjmujący na staż/praktykę zawodową nie ma prawnej możliwości odzyskania podatku VAT od zakupów poniesionych w związku z tą usługą</w:t>
      </w:r>
      <w:r w:rsidRPr="006479CE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. </w:t>
      </w:r>
      <w:r w:rsidRPr="006479CE"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  <w:t>Podmiot przyjmujący na staż lub praktykę zawodową wnioskuje o refundację kosztów w kwotach brutto.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84D" w:rsidRDefault="003F1A1C" w:rsidP="006A033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noProof/>
      </w:rPr>
    </w:pPr>
    <w:r>
      <w:rPr>
        <w:noProof/>
      </w:rPr>
      <w:drawing>
        <wp:inline distT="0" distB="0" distL="0" distR="0">
          <wp:extent cx="4172543" cy="68643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895" cy="68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0878" w:rsidRDefault="00B753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2EF"/>
    <w:multiLevelType w:val="hybridMultilevel"/>
    <w:tmpl w:val="28688F2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66093"/>
    <w:multiLevelType w:val="hybridMultilevel"/>
    <w:tmpl w:val="59BC0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D33"/>
    <w:multiLevelType w:val="hybridMultilevel"/>
    <w:tmpl w:val="EFFC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F580C"/>
    <w:multiLevelType w:val="hybridMultilevel"/>
    <w:tmpl w:val="1C3A3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4F"/>
    <w:rsid w:val="00015DB8"/>
    <w:rsid w:val="00162F11"/>
    <w:rsid w:val="00165B04"/>
    <w:rsid w:val="002049A7"/>
    <w:rsid w:val="00220D71"/>
    <w:rsid w:val="0030101C"/>
    <w:rsid w:val="00374A0F"/>
    <w:rsid w:val="00396C6F"/>
    <w:rsid w:val="003F1A1C"/>
    <w:rsid w:val="00496B3A"/>
    <w:rsid w:val="004F6ED5"/>
    <w:rsid w:val="0050008F"/>
    <w:rsid w:val="005139DC"/>
    <w:rsid w:val="0063329F"/>
    <w:rsid w:val="006A033F"/>
    <w:rsid w:val="006C1079"/>
    <w:rsid w:val="00745663"/>
    <w:rsid w:val="00785491"/>
    <w:rsid w:val="007A2D6F"/>
    <w:rsid w:val="007F5D50"/>
    <w:rsid w:val="00823340"/>
    <w:rsid w:val="00916F66"/>
    <w:rsid w:val="00950A4F"/>
    <w:rsid w:val="009851B7"/>
    <w:rsid w:val="00A22BD5"/>
    <w:rsid w:val="00A623DD"/>
    <w:rsid w:val="00AC09C3"/>
    <w:rsid w:val="00AD20D6"/>
    <w:rsid w:val="00B06A34"/>
    <w:rsid w:val="00B73222"/>
    <w:rsid w:val="00B7533A"/>
    <w:rsid w:val="00B82363"/>
    <w:rsid w:val="00B95705"/>
    <w:rsid w:val="00BA76CC"/>
    <w:rsid w:val="00C13932"/>
    <w:rsid w:val="00C50EE5"/>
    <w:rsid w:val="00C5175E"/>
    <w:rsid w:val="00C72A7F"/>
    <w:rsid w:val="00C83927"/>
    <w:rsid w:val="00CD27EA"/>
    <w:rsid w:val="00CE4015"/>
    <w:rsid w:val="00CF621F"/>
    <w:rsid w:val="00D44219"/>
    <w:rsid w:val="00D465B4"/>
    <w:rsid w:val="00DD352C"/>
    <w:rsid w:val="00E041C5"/>
    <w:rsid w:val="00E052BD"/>
    <w:rsid w:val="00ED1DF6"/>
    <w:rsid w:val="00F7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A4F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character" w:styleId="Odwoanieprzypisudolnego">
    <w:name w:val="footnote reference"/>
    <w:uiPriority w:val="99"/>
    <w:rsid w:val="00950A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A4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A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04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A4F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character" w:styleId="Odwoanieprzypisudolnego">
    <w:name w:val="footnote reference"/>
    <w:uiPriority w:val="99"/>
    <w:rsid w:val="00950A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A4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A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04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Korniluk</dc:creator>
  <cp:keywords/>
  <dc:description/>
  <cp:lastModifiedBy>Piotr Toczek</cp:lastModifiedBy>
  <cp:revision>7</cp:revision>
  <cp:lastPrinted>2017-06-21T14:18:00Z</cp:lastPrinted>
  <dcterms:created xsi:type="dcterms:W3CDTF">2021-04-12T09:43:00Z</dcterms:created>
  <dcterms:modified xsi:type="dcterms:W3CDTF">2022-05-12T09:55:00Z</dcterms:modified>
</cp:coreProperties>
</file>